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670CF" w14:textId="77777777" w:rsidR="00311F28" w:rsidRDefault="00311F28" w:rsidP="00F37663">
      <w:r>
        <w:t>Rejoinder to Dean E. Barrios’s comments on S.C. Monsod’s column</w:t>
      </w:r>
    </w:p>
    <w:p w14:paraId="6682672D" w14:textId="77777777" w:rsidR="00311F28" w:rsidRDefault="00311F28"/>
    <w:p w14:paraId="33BD091B" w14:textId="77777777" w:rsidR="00D23A09" w:rsidRDefault="00311F28" w:rsidP="00311F28">
      <w:r>
        <w:t>Dean Barrios’s comments really have to do with</w:t>
      </w:r>
      <w:r w:rsidR="00174ED0">
        <w:t xml:space="preserve"> his</w:t>
      </w:r>
      <w:r>
        <w:t xml:space="preserve"> interpretation of the </w:t>
      </w:r>
      <w:r w:rsidR="00407BB1">
        <w:t>following</w:t>
      </w:r>
      <w:r w:rsidR="00D23A09">
        <w:t xml:space="preserve"> statements</w:t>
      </w:r>
      <w:r w:rsidR="00174ED0">
        <w:t xml:space="preserve">, </w:t>
      </w:r>
      <w:r w:rsidR="00FA12B9">
        <w:t xml:space="preserve">both of </w:t>
      </w:r>
      <w:r w:rsidR="00174ED0">
        <w:t>which he accepts:</w:t>
      </w:r>
    </w:p>
    <w:p w14:paraId="76132FE4" w14:textId="77777777" w:rsidR="00D23A09" w:rsidRDefault="00D23A09" w:rsidP="00311F28"/>
    <w:p w14:paraId="59212AEC" w14:textId="77777777" w:rsidR="00D23A09" w:rsidRDefault="00174ED0" w:rsidP="00D23A09">
      <w:pPr>
        <w:pStyle w:val="ListParagraph"/>
        <w:numPr>
          <w:ilvl w:val="0"/>
          <w:numId w:val="3"/>
        </w:numPr>
      </w:pPr>
      <w:r>
        <w:t>I</w:t>
      </w:r>
      <w:r w:rsidR="00407BB1">
        <w:t xml:space="preserve">n regressions performed, one cannot </w:t>
      </w:r>
      <w:r>
        <w:t xml:space="preserve">statistically rule out the possibility </w:t>
      </w:r>
      <w:r w:rsidR="00311F28">
        <w:t>that the</w:t>
      </w:r>
      <w:r w:rsidR="00D23A09">
        <w:t xml:space="preserve"> </w:t>
      </w:r>
      <w:r w:rsidR="00311F28">
        <w:t xml:space="preserve">variable </w:t>
      </w:r>
      <w:r w:rsidR="00D23A09">
        <w:t>[</w:t>
      </w:r>
      <w:r w:rsidR="00D23A09" w:rsidRPr="00D23A09">
        <w:rPr>
          <w:i/>
        </w:rPr>
        <w:t>academic calendar</w:t>
      </w:r>
      <w:r w:rsidR="00D23A09">
        <w:t xml:space="preserve">] has </w:t>
      </w:r>
      <w:r w:rsidR="00D23A09" w:rsidRPr="00174ED0">
        <w:t xml:space="preserve">no significant influence </w:t>
      </w:r>
      <w:r w:rsidR="00D23A09">
        <w:t xml:space="preserve">on </w:t>
      </w:r>
      <w:r w:rsidR="00311F28">
        <w:t>the variables of interest, namely [</w:t>
      </w:r>
      <w:r w:rsidR="00D23A09">
        <w:rPr>
          <w:i/>
        </w:rPr>
        <w:t xml:space="preserve">international </w:t>
      </w:r>
      <w:r w:rsidR="00311F28" w:rsidRPr="00D23A09">
        <w:rPr>
          <w:i/>
        </w:rPr>
        <w:t>faculty</w:t>
      </w:r>
      <w:r w:rsidR="00311F28">
        <w:t>] and [</w:t>
      </w:r>
      <w:r w:rsidR="00D23A09">
        <w:rPr>
          <w:i/>
        </w:rPr>
        <w:t xml:space="preserve">international </w:t>
      </w:r>
      <w:r w:rsidR="00311F28" w:rsidRPr="00D23A09">
        <w:rPr>
          <w:i/>
        </w:rPr>
        <w:t>students</w:t>
      </w:r>
      <w:r w:rsidR="00311F28">
        <w:t xml:space="preserve">]. </w:t>
      </w:r>
    </w:p>
    <w:p w14:paraId="68788B8E" w14:textId="77777777" w:rsidR="00D23A09" w:rsidRDefault="00D23A09" w:rsidP="00D23A09">
      <w:pPr>
        <w:pStyle w:val="ListParagraph"/>
      </w:pPr>
    </w:p>
    <w:p w14:paraId="738EAF08" w14:textId="77777777" w:rsidR="00311F28" w:rsidRDefault="00311F28" w:rsidP="00D23A09">
      <w:pPr>
        <w:pStyle w:val="ListParagraph"/>
        <w:numPr>
          <w:ilvl w:val="0"/>
          <w:numId w:val="3"/>
        </w:numPr>
      </w:pPr>
      <w:r>
        <w:t xml:space="preserve">By contrast, </w:t>
      </w:r>
      <w:r w:rsidR="00D23A09">
        <w:t xml:space="preserve">one can </w:t>
      </w:r>
      <w:r w:rsidR="00174ED0">
        <w:t xml:space="preserve">statistically rule out </w:t>
      </w:r>
      <w:r w:rsidR="00D23A09">
        <w:t xml:space="preserve">the </w:t>
      </w:r>
      <w:r w:rsidR="00174ED0">
        <w:t xml:space="preserve">possibility </w:t>
      </w:r>
      <w:r w:rsidR="00D23A09">
        <w:t xml:space="preserve">that </w:t>
      </w:r>
      <w:r>
        <w:t>[</w:t>
      </w:r>
      <w:r w:rsidR="00D23A09" w:rsidRPr="00D23A09">
        <w:rPr>
          <w:i/>
        </w:rPr>
        <w:t xml:space="preserve">papers </w:t>
      </w:r>
      <w:r w:rsidRPr="00D23A09">
        <w:rPr>
          <w:i/>
        </w:rPr>
        <w:t>per faculty</w:t>
      </w:r>
      <w:r w:rsidR="00174ED0">
        <w:t>] and [</w:t>
      </w:r>
      <w:r w:rsidR="00174ED0" w:rsidRPr="00174ED0">
        <w:rPr>
          <w:i/>
        </w:rPr>
        <w:t>students per faculty</w:t>
      </w:r>
      <w:r w:rsidR="00174ED0">
        <w:t xml:space="preserve">] have </w:t>
      </w:r>
      <w:r w:rsidR="00D23A09">
        <w:t xml:space="preserve">no </w:t>
      </w:r>
      <w:r w:rsidR="00174ED0">
        <w:t xml:space="preserve">effect </w:t>
      </w:r>
      <w:r w:rsidR="00D23A09">
        <w:t>on [</w:t>
      </w:r>
      <w:r w:rsidR="00D23A09" w:rsidRPr="00D23A09">
        <w:rPr>
          <w:i/>
        </w:rPr>
        <w:t>international faculty</w:t>
      </w:r>
      <w:r w:rsidR="00D23A09">
        <w:t xml:space="preserve">] </w:t>
      </w:r>
      <w:r w:rsidR="00174ED0">
        <w:t>and that [</w:t>
      </w:r>
      <w:r w:rsidR="00174ED0" w:rsidRPr="00D23A09">
        <w:rPr>
          <w:i/>
        </w:rPr>
        <w:t>papers per faculty</w:t>
      </w:r>
      <w:r w:rsidR="00174ED0">
        <w:t>] and [</w:t>
      </w:r>
      <w:r w:rsidR="00174ED0" w:rsidRPr="00174ED0">
        <w:rPr>
          <w:i/>
        </w:rPr>
        <w:t>international faculty</w:t>
      </w:r>
      <w:r w:rsidR="00174ED0">
        <w:t>] have no effect on [</w:t>
      </w:r>
      <w:r w:rsidR="00174ED0" w:rsidRPr="00174ED0">
        <w:rPr>
          <w:i/>
        </w:rPr>
        <w:t>international students</w:t>
      </w:r>
      <w:r w:rsidR="00174ED0">
        <w:t>].</w:t>
      </w:r>
    </w:p>
    <w:p w14:paraId="43DDCE0D" w14:textId="77777777" w:rsidR="00311F28" w:rsidRDefault="00311F28" w:rsidP="00311F28"/>
    <w:p w14:paraId="2F36A436" w14:textId="5BED8F4F" w:rsidR="00174ED0" w:rsidRDefault="00174ED0" w:rsidP="00174ED0">
      <w:r>
        <w:t>In particular, h</w:t>
      </w:r>
      <w:r w:rsidR="00407BB1">
        <w:t xml:space="preserve">e </w:t>
      </w:r>
      <w:r>
        <w:t xml:space="preserve">interprets the </w:t>
      </w:r>
      <w:r w:rsidR="00311F28">
        <w:t xml:space="preserve">result </w:t>
      </w:r>
      <w:r w:rsidR="00D23A09">
        <w:t xml:space="preserve">(a) </w:t>
      </w:r>
      <w:r w:rsidR="00311F28">
        <w:t xml:space="preserve">by </w:t>
      </w:r>
      <w:r>
        <w:t>saying that “</w:t>
      </w:r>
      <w:r w:rsidR="00D23A09">
        <w:t>Non-rejection of the null hypothesis does not necessarily mean that the null hypothesis is true. In statistics, we find evidence against the null hypothesis and we can only conclude that the null is false but not that the null is true.</w:t>
      </w:r>
      <w:r>
        <w:t xml:space="preserve">” </w:t>
      </w:r>
      <w:r w:rsidR="00FC3D97">
        <w:t xml:space="preserve">This essentially repeats the old saw that </w:t>
      </w:r>
      <w:r w:rsidR="00FA12B9">
        <w:t>says, “</w:t>
      </w:r>
      <w:r w:rsidR="00FC3D97">
        <w:t>Absence of evidence is not evidence of absence.”</w:t>
      </w:r>
      <w:r w:rsidR="00FA12B9">
        <w:t xml:space="preserve"> </w:t>
      </w:r>
    </w:p>
    <w:p w14:paraId="5E467D23" w14:textId="77777777" w:rsidR="00FA12B9" w:rsidRDefault="00FA12B9" w:rsidP="00174ED0"/>
    <w:p w14:paraId="513B9988" w14:textId="2E885406" w:rsidR="00FC3D97" w:rsidRDefault="00FA12B9" w:rsidP="00174ED0">
      <w:r>
        <w:t xml:space="preserve">Dean Barrios’s comments </w:t>
      </w:r>
      <w:r w:rsidR="00FC3D97">
        <w:t>would suffice as a critique only if one were talking of pure statistical</w:t>
      </w:r>
      <w:r w:rsidR="000213A1">
        <w:t xml:space="preserve"> inference</w:t>
      </w:r>
      <w:r w:rsidR="00FC3D97">
        <w:t xml:space="preserve">. </w:t>
      </w:r>
      <w:r w:rsidR="00CB67B3">
        <w:t xml:space="preserve">The </w:t>
      </w:r>
      <w:r w:rsidR="00FC3D97">
        <w:t xml:space="preserve">difference </w:t>
      </w:r>
      <w:r w:rsidR="00CB67B3">
        <w:t>between him and me—</w:t>
      </w:r>
      <w:r w:rsidR="00FC3D97">
        <w:t xml:space="preserve">and the difference between </w:t>
      </w:r>
      <w:r w:rsidR="00CB67B3">
        <w:t>statistics and econometrics—is that I proceed</w:t>
      </w:r>
      <w:r w:rsidR="00FC3D97">
        <w:t xml:space="preserve"> </w:t>
      </w:r>
      <w:r w:rsidR="00CB67B3">
        <w:t xml:space="preserve">from </w:t>
      </w:r>
      <w:r w:rsidR="00FC3D97">
        <w:t>a theor</w:t>
      </w:r>
      <w:r>
        <w:t>y, to wit:</w:t>
      </w:r>
      <w:r w:rsidR="00FC3D97">
        <w:t xml:space="preserve"> that excellence in research and teaching </w:t>
      </w:r>
      <w:r w:rsidR="00F820FF">
        <w:t xml:space="preserve">is </w:t>
      </w:r>
      <w:r w:rsidR="00FC3D97">
        <w:t xml:space="preserve">fundamental and prior to reputation, and that </w:t>
      </w:r>
      <w:r w:rsidR="00CB67B3">
        <w:t xml:space="preserve">this </w:t>
      </w:r>
      <w:r w:rsidR="00F820FF">
        <w:t xml:space="preserve">is </w:t>
      </w:r>
      <w:r w:rsidR="00FC3D97">
        <w:t xml:space="preserve">what </w:t>
      </w:r>
      <w:r w:rsidR="00F820FF">
        <w:t>attracts</w:t>
      </w:r>
      <w:r w:rsidR="00CB67B3">
        <w:t xml:space="preserve"> international faculty and students. I gave </w:t>
      </w:r>
      <w:r w:rsidR="00F820FF">
        <w:t xml:space="preserve">external </w:t>
      </w:r>
      <w:r w:rsidR="00CB67B3">
        <w:t xml:space="preserve">reasons besides statistics (e.g., common experience and well-known examples) why this was bound to be the case. I hypothesised moreover that these fundamental factors would trump something like the academic calendar. The result (b) </w:t>
      </w:r>
      <w:r w:rsidR="00A84692">
        <w:t>support</w:t>
      </w:r>
      <w:r>
        <w:t>ed</w:t>
      </w:r>
      <w:r w:rsidR="00CB67B3">
        <w:t xml:space="preserve"> this hypothesis. </w:t>
      </w:r>
      <w:r w:rsidR="00F820FF">
        <w:t>So did t</w:t>
      </w:r>
      <w:r w:rsidR="00CB67B3">
        <w:t>he result (a)</w:t>
      </w:r>
      <w:r w:rsidR="00A84692">
        <w:t>.</w:t>
      </w:r>
      <w:r w:rsidR="000213A1">
        <w:t xml:space="preserve"> </w:t>
      </w:r>
    </w:p>
    <w:p w14:paraId="767DCCDF" w14:textId="77777777" w:rsidR="00CB67B3" w:rsidRDefault="00CB67B3" w:rsidP="00174ED0"/>
    <w:p w14:paraId="53297861" w14:textId="3F0C3123" w:rsidR="00CB67B3" w:rsidRDefault="00A84692" w:rsidP="00174ED0">
      <w:r>
        <w:t>T</w:t>
      </w:r>
      <w:r w:rsidR="00CB67B3">
        <w:t>he proponents of the shift</w:t>
      </w:r>
      <w:r>
        <w:t>, however,</w:t>
      </w:r>
      <w:r w:rsidR="00CB67B3">
        <w:t xml:space="preserve"> are effectively saying, “There must be </w:t>
      </w:r>
      <w:r w:rsidR="00CB67B3" w:rsidRPr="00F37663">
        <w:rPr>
          <w:i/>
        </w:rPr>
        <w:t xml:space="preserve">some </w:t>
      </w:r>
      <w:r w:rsidR="00CB67B3">
        <w:t xml:space="preserve">relationship; you just didn’t look hard enough.” This is like </w:t>
      </w:r>
      <w:r>
        <w:t>the police finding a corpse with throat</w:t>
      </w:r>
      <w:r w:rsidR="00FA12B9">
        <w:t xml:space="preserve"> slit</w:t>
      </w:r>
      <w:r>
        <w:t xml:space="preserve">, hogtied in an apartment, with drawers and closets ransacked. They easily </w:t>
      </w:r>
      <w:r w:rsidR="000213A1">
        <w:t xml:space="preserve">come to </w:t>
      </w:r>
      <w:r>
        <w:t xml:space="preserve">hypothesise a </w:t>
      </w:r>
      <w:r w:rsidR="00F37663">
        <w:t xml:space="preserve">case of </w:t>
      </w:r>
      <w:r>
        <w:t xml:space="preserve">robbery-murder. But one colleague says, “Look, his refrigerator is unplugged and full of rotting food. You cannot rule out the possibility he starved himself!” </w:t>
      </w:r>
    </w:p>
    <w:p w14:paraId="78FBF455" w14:textId="77777777" w:rsidR="00A84692" w:rsidRDefault="00A84692" w:rsidP="00174ED0"/>
    <w:p w14:paraId="74D94B93" w14:textId="58BCEB52" w:rsidR="00F37663" w:rsidRDefault="00A84692" w:rsidP="00174ED0">
      <w:r>
        <w:t xml:space="preserve">Is it possible the academic calendar plays a substantial role in some hidden, mysterious way we have not discovered? Certainly. </w:t>
      </w:r>
      <w:r w:rsidR="00F37663">
        <w:t xml:space="preserve">But where is the theory </w:t>
      </w:r>
      <w:r w:rsidR="00FA12B9">
        <w:t xml:space="preserve">that says so? </w:t>
      </w:r>
      <w:r w:rsidR="000213A1">
        <w:t xml:space="preserve">In what universe is excellence in research and teaching primarily advanced by a change in the academic calendar? </w:t>
      </w:r>
      <w:r w:rsidR="00FA12B9">
        <w:t xml:space="preserve">Where are the </w:t>
      </w:r>
      <w:r w:rsidR="00F37663">
        <w:t>supporting hypotheses and o</w:t>
      </w:r>
      <w:r w:rsidR="00FA12B9">
        <w:t xml:space="preserve">utside evidence that even make </w:t>
      </w:r>
      <w:r w:rsidR="000213A1">
        <w:t xml:space="preserve">that notion </w:t>
      </w:r>
      <w:r w:rsidR="00FA12B9">
        <w:t>plausible?</w:t>
      </w:r>
      <w:r w:rsidR="00F37663">
        <w:t xml:space="preserve"> </w:t>
      </w:r>
    </w:p>
    <w:p w14:paraId="4F35396B" w14:textId="77777777" w:rsidR="00F37663" w:rsidRDefault="00F37663" w:rsidP="00174ED0"/>
    <w:p w14:paraId="47E890D1" w14:textId="79AB19F3" w:rsidR="00A84692" w:rsidRDefault="00FA12B9" w:rsidP="00174ED0">
      <w:r>
        <w:t>S</w:t>
      </w:r>
      <w:r w:rsidR="00F37663">
        <w:t xml:space="preserve">ome evidence </w:t>
      </w:r>
      <w:r>
        <w:t xml:space="preserve">has been found </w:t>
      </w:r>
      <w:r w:rsidR="002550E0">
        <w:t xml:space="preserve">in support of my hypothesis, </w:t>
      </w:r>
      <w:r w:rsidR="000213A1">
        <w:t>although I never pretended this was the last word on the matter.  But w</w:t>
      </w:r>
      <w:r>
        <w:t>hat is the hypothesis of the proponents, and w</w:t>
      </w:r>
      <w:r w:rsidR="00F37663">
        <w:t xml:space="preserve">here is the evidence </w:t>
      </w:r>
      <w:r>
        <w:t>to support it</w:t>
      </w:r>
      <w:r w:rsidR="00F37663">
        <w:t>?</w:t>
      </w:r>
    </w:p>
    <w:p w14:paraId="40087EB0" w14:textId="77777777" w:rsidR="00A84692" w:rsidRDefault="00A84692" w:rsidP="00174ED0"/>
    <w:p w14:paraId="20F0FAD5" w14:textId="2AAC3DC0" w:rsidR="00A84692" w:rsidRDefault="00FA12B9" w:rsidP="00174ED0">
      <w:r>
        <w:t xml:space="preserve">It is the obligation of </w:t>
      </w:r>
      <w:r w:rsidR="00F37663">
        <w:t xml:space="preserve">the proponents </w:t>
      </w:r>
      <w:r w:rsidR="00F820FF">
        <w:t xml:space="preserve">(not mine) </w:t>
      </w:r>
      <w:r w:rsidR="00A84692">
        <w:t xml:space="preserve">to do the following: (a) provide a coherent </w:t>
      </w:r>
      <w:r w:rsidR="00F37663">
        <w:t xml:space="preserve">and persuasive </w:t>
      </w:r>
      <w:r w:rsidR="00A84692">
        <w:t xml:space="preserve">theory </w:t>
      </w:r>
      <w:r w:rsidR="0099279D">
        <w:t xml:space="preserve">or model </w:t>
      </w:r>
      <w:r w:rsidR="00F37663">
        <w:t xml:space="preserve">of </w:t>
      </w:r>
      <w:r w:rsidR="00A84692">
        <w:t xml:space="preserve">why a shift in </w:t>
      </w:r>
      <w:r>
        <w:t xml:space="preserve">the </w:t>
      </w:r>
      <w:r w:rsidR="00A84692">
        <w:t xml:space="preserve">academic calendar is a </w:t>
      </w:r>
      <w:r w:rsidR="00F37663">
        <w:t xml:space="preserve">weightier and more urgent factor in attracting international faculty and international students; (b) </w:t>
      </w:r>
      <w:r>
        <w:t xml:space="preserve">present </w:t>
      </w:r>
      <w:r w:rsidR="000213A1">
        <w:t xml:space="preserve">some </w:t>
      </w:r>
      <w:r>
        <w:t xml:space="preserve">evidence of it, or at least (c) explain why it </w:t>
      </w:r>
      <w:r w:rsidR="000213A1">
        <w:t xml:space="preserve">not significantly </w:t>
      </w:r>
      <w:r>
        <w:t xml:space="preserve">supported by </w:t>
      </w:r>
      <w:r w:rsidR="00F37663">
        <w:t xml:space="preserve">the evidence </w:t>
      </w:r>
      <w:r>
        <w:t xml:space="preserve">on </w:t>
      </w:r>
      <w:r w:rsidR="00F37663">
        <w:t>hand.</w:t>
      </w:r>
      <w:r w:rsidR="000213A1">
        <w:t xml:space="preserve"> </w:t>
      </w:r>
    </w:p>
    <w:p w14:paraId="57D38F80" w14:textId="77777777" w:rsidR="00F37663" w:rsidRDefault="00F37663" w:rsidP="00174ED0"/>
    <w:p w14:paraId="4AE6AACF" w14:textId="7CCA15EC" w:rsidR="00A84692" w:rsidRDefault="00F37663" w:rsidP="00174ED0">
      <w:r>
        <w:t>I suggest it is only fair to give them enough time to do</w:t>
      </w:r>
      <w:r w:rsidR="00FA12B9">
        <w:t xml:space="preserve"> these things</w:t>
      </w:r>
      <w:r>
        <w:t xml:space="preserve">. While we wait for them, however, it </w:t>
      </w:r>
      <w:r w:rsidR="00FA12B9">
        <w:t xml:space="preserve">also seems only </w:t>
      </w:r>
      <w:r w:rsidR="007A5145">
        <w:t xml:space="preserve">prudent </w:t>
      </w:r>
      <w:bookmarkStart w:id="0" w:name="_GoBack"/>
      <w:bookmarkEnd w:id="0"/>
      <w:r>
        <w:t xml:space="preserve">that we keep the current calendar. </w:t>
      </w:r>
    </w:p>
    <w:p w14:paraId="51C5E614" w14:textId="77777777" w:rsidR="000213A1" w:rsidRDefault="000213A1" w:rsidP="00174ED0"/>
    <w:p w14:paraId="0E33A46A" w14:textId="7D81D8CA" w:rsidR="00FA12B9" w:rsidRPr="000213A1" w:rsidRDefault="000213A1" w:rsidP="00174ED0">
      <w:pPr>
        <w:rPr>
          <w:b/>
        </w:rPr>
      </w:pPr>
      <w:r w:rsidRPr="000213A1">
        <w:rPr>
          <w:b/>
        </w:rPr>
        <w:t>E. de Dios</w:t>
      </w:r>
    </w:p>
    <w:p w14:paraId="6E37287C" w14:textId="77777777" w:rsidR="00FA12B9" w:rsidRDefault="00FA12B9" w:rsidP="00174ED0"/>
    <w:sectPr w:rsidR="00FA12B9" w:rsidSect="009D752D">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17E"/>
    <w:multiLevelType w:val="hybridMultilevel"/>
    <w:tmpl w:val="3418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355B9"/>
    <w:multiLevelType w:val="hybridMultilevel"/>
    <w:tmpl w:val="8D90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87A1C"/>
    <w:multiLevelType w:val="hybridMultilevel"/>
    <w:tmpl w:val="BA2A7742"/>
    <w:lvl w:ilvl="0" w:tplc="43B03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25138"/>
    <w:multiLevelType w:val="hybridMultilevel"/>
    <w:tmpl w:val="29F6339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28"/>
    <w:rsid w:val="0000081D"/>
    <w:rsid w:val="00003999"/>
    <w:rsid w:val="0000461A"/>
    <w:rsid w:val="00014D6F"/>
    <w:rsid w:val="00016E5B"/>
    <w:rsid w:val="000204AF"/>
    <w:rsid w:val="000213A1"/>
    <w:rsid w:val="00032A8B"/>
    <w:rsid w:val="00032F25"/>
    <w:rsid w:val="00046718"/>
    <w:rsid w:val="00055D5A"/>
    <w:rsid w:val="000614E9"/>
    <w:rsid w:val="00066AAE"/>
    <w:rsid w:val="00066C13"/>
    <w:rsid w:val="000709F7"/>
    <w:rsid w:val="00070A4E"/>
    <w:rsid w:val="00076153"/>
    <w:rsid w:val="000948E5"/>
    <w:rsid w:val="000A05B6"/>
    <w:rsid w:val="000A6559"/>
    <w:rsid w:val="000B040E"/>
    <w:rsid w:val="000B3749"/>
    <w:rsid w:val="000B7BF4"/>
    <w:rsid w:val="000C0788"/>
    <w:rsid w:val="000C0D6F"/>
    <w:rsid w:val="000C174D"/>
    <w:rsid w:val="000C3EE5"/>
    <w:rsid w:val="000C461E"/>
    <w:rsid w:val="000D0778"/>
    <w:rsid w:val="000D1C7F"/>
    <w:rsid w:val="000D3974"/>
    <w:rsid w:val="000E18AB"/>
    <w:rsid w:val="000F2577"/>
    <w:rsid w:val="000F4543"/>
    <w:rsid w:val="00102393"/>
    <w:rsid w:val="00106205"/>
    <w:rsid w:val="001106D1"/>
    <w:rsid w:val="001169D6"/>
    <w:rsid w:val="00116F86"/>
    <w:rsid w:val="0012155C"/>
    <w:rsid w:val="001300E2"/>
    <w:rsid w:val="00132797"/>
    <w:rsid w:val="001400A8"/>
    <w:rsid w:val="00141F2B"/>
    <w:rsid w:val="00146419"/>
    <w:rsid w:val="001516E2"/>
    <w:rsid w:val="001541F7"/>
    <w:rsid w:val="00156960"/>
    <w:rsid w:val="00165893"/>
    <w:rsid w:val="00165DE8"/>
    <w:rsid w:val="00166055"/>
    <w:rsid w:val="00173507"/>
    <w:rsid w:val="00174ED0"/>
    <w:rsid w:val="0017516E"/>
    <w:rsid w:val="00182A88"/>
    <w:rsid w:val="00185D1D"/>
    <w:rsid w:val="0018657A"/>
    <w:rsid w:val="0019355C"/>
    <w:rsid w:val="00193F74"/>
    <w:rsid w:val="0019477F"/>
    <w:rsid w:val="0019536A"/>
    <w:rsid w:val="0019655D"/>
    <w:rsid w:val="001B6466"/>
    <w:rsid w:val="001C4D75"/>
    <w:rsid w:val="001C5CC7"/>
    <w:rsid w:val="001C663D"/>
    <w:rsid w:val="001C6CB2"/>
    <w:rsid w:val="001D75A9"/>
    <w:rsid w:val="001E0060"/>
    <w:rsid w:val="001F6525"/>
    <w:rsid w:val="001F6573"/>
    <w:rsid w:val="002006F8"/>
    <w:rsid w:val="00200785"/>
    <w:rsid w:val="00210022"/>
    <w:rsid w:val="00210D16"/>
    <w:rsid w:val="00211742"/>
    <w:rsid w:val="00214856"/>
    <w:rsid w:val="0023195B"/>
    <w:rsid w:val="002329D5"/>
    <w:rsid w:val="00240ACD"/>
    <w:rsid w:val="00243513"/>
    <w:rsid w:val="00246B27"/>
    <w:rsid w:val="002479C0"/>
    <w:rsid w:val="0025409C"/>
    <w:rsid w:val="002550E0"/>
    <w:rsid w:val="00257035"/>
    <w:rsid w:val="00264B90"/>
    <w:rsid w:val="002724BB"/>
    <w:rsid w:val="002729A8"/>
    <w:rsid w:val="002748C2"/>
    <w:rsid w:val="00277572"/>
    <w:rsid w:val="002968C1"/>
    <w:rsid w:val="00296C54"/>
    <w:rsid w:val="002A0B98"/>
    <w:rsid w:val="002A5996"/>
    <w:rsid w:val="002A6277"/>
    <w:rsid w:val="002A6A49"/>
    <w:rsid w:val="002B0F99"/>
    <w:rsid w:val="002B118C"/>
    <w:rsid w:val="002B282C"/>
    <w:rsid w:val="002B2AB8"/>
    <w:rsid w:val="002B55B6"/>
    <w:rsid w:val="002C3798"/>
    <w:rsid w:val="002C4D93"/>
    <w:rsid w:val="002D3D44"/>
    <w:rsid w:val="002E3BD2"/>
    <w:rsid w:val="00300556"/>
    <w:rsid w:val="00301AC1"/>
    <w:rsid w:val="00310830"/>
    <w:rsid w:val="00311F28"/>
    <w:rsid w:val="003213E4"/>
    <w:rsid w:val="00327765"/>
    <w:rsid w:val="00330FD6"/>
    <w:rsid w:val="00331B5C"/>
    <w:rsid w:val="00345A89"/>
    <w:rsid w:val="0034611D"/>
    <w:rsid w:val="00346334"/>
    <w:rsid w:val="003549DD"/>
    <w:rsid w:val="0036044D"/>
    <w:rsid w:val="00362156"/>
    <w:rsid w:val="0036694A"/>
    <w:rsid w:val="00367955"/>
    <w:rsid w:val="00371B20"/>
    <w:rsid w:val="00372463"/>
    <w:rsid w:val="00372AF4"/>
    <w:rsid w:val="003855AA"/>
    <w:rsid w:val="003903C1"/>
    <w:rsid w:val="003A4C02"/>
    <w:rsid w:val="003A4F73"/>
    <w:rsid w:val="003A6372"/>
    <w:rsid w:val="003B6062"/>
    <w:rsid w:val="003C24DE"/>
    <w:rsid w:val="003C40F9"/>
    <w:rsid w:val="003C6000"/>
    <w:rsid w:val="003C7708"/>
    <w:rsid w:val="003D1718"/>
    <w:rsid w:val="003E31D0"/>
    <w:rsid w:val="003F24CC"/>
    <w:rsid w:val="003F4B6E"/>
    <w:rsid w:val="00403AA6"/>
    <w:rsid w:val="00407BB1"/>
    <w:rsid w:val="004148CD"/>
    <w:rsid w:val="00417D1C"/>
    <w:rsid w:val="00421FC2"/>
    <w:rsid w:val="0042437E"/>
    <w:rsid w:val="0044000E"/>
    <w:rsid w:val="00460968"/>
    <w:rsid w:val="004632B4"/>
    <w:rsid w:val="00465F38"/>
    <w:rsid w:val="00467D46"/>
    <w:rsid w:val="00470A81"/>
    <w:rsid w:val="00472D6A"/>
    <w:rsid w:val="00476D50"/>
    <w:rsid w:val="0049022C"/>
    <w:rsid w:val="00496649"/>
    <w:rsid w:val="004A3D21"/>
    <w:rsid w:val="004B11F8"/>
    <w:rsid w:val="004C44F7"/>
    <w:rsid w:val="004C72A5"/>
    <w:rsid w:val="004D08C6"/>
    <w:rsid w:val="004D243C"/>
    <w:rsid w:val="004D7AA7"/>
    <w:rsid w:val="004E30E3"/>
    <w:rsid w:val="004F4F4E"/>
    <w:rsid w:val="004F75EE"/>
    <w:rsid w:val="00507927"/>
    <w:rsid w:val="00510600"/>
    <w:rsid w:val="0053171F"/>
    <w:rsid w:val="00540778"/>
    <w:rsid w:val="00540E8D"/>
    <w:rsid w:val="00542F9D"/>
    <w:rsid w:val="0054429E"/>
    <w:rsid w:val="00556CD0"/>
    <w:rsid w:val="00564916"/>
    <w:rsid w:val="00577953"/>
    <w:rsid w:val="005813CE"/>
    <w:rsid w:val="00581D93"/>
    <w:rsid w:val="00586745"/>
    <w:rsid w:val="005909D4"/>
    <w:rsid w:val="005A1E24"/>
    <w:rsid w:val="005A4B4B"/>
    <w:rsid w:val="005A4D35"/>
    <w:rsid w:val="005A5772"/>
    <w:rsid w:val="005C44C1"/>
    <w:rsid w:val="005D1E8F"/>
    <w:rsid w:val="005E064C"/>
    <w:rsid w:val="005E16D5"/>
    <w:rsid w:val="005E4A5A"/>
    <w:rsid w:val="005F0831"/>
    <w:rsid w:val="005F0FC7"/>
    <w:rsid w:val="005F301F"/>
    <w:rsid w:val="006029C8"/>
    <w:rsid w:val="006039CA"/>
    <w:rsid w:val="00603F48"/>
    <w:rsid w:val="00604341"/>
    <w:rsid w:val="006076DA"/>
    <w:rsid w:val="006107E5"/>
    <w:rsid w:val="00612463"/>
    <w:rsid w:val="00613166"/>
    <w:rsid w:val="00616DB7"/>
    <w:rsid w:val="006271B7"/>
    <w:rsid w:val="00631EFF"/>
    <w:rsid w:val="00636414"/>
    <w:rsid w:val="0063644C"/>
    <w:rsid w:val="00637DC3"/>
    <w:rsid w:val="00643299"/>
    <w:rsid w:val="00645C00"/>
    <w:rsid w:val="006460B7"/>
    <w:rsid w:val="0064631D"/>
    <w:rsid w:val="00650792"/>
    <w:rsid w:val="00650BE5"/>
    <w:rsid w:val="00650CCF"/>
    <w:rsid w:val="00652388"/>
    <w:rsid w:val="00653A37"/>
    <w:rsid w:val="00655F3C"/>
    <w:rsid w:val="00656ED6"/>
    <w:rsid w:val="00661A00"/>
    <w:rsid w:val="00677670"/>
    <w:rsid w:val="00677AE3"/>
    <w:rsid w:val="0068141C"/>
    <w:rsid w:val="00684E38"/>
    <w:rsid w:val="00693C9F"/>
    <w:rsid w:val="00696635"/>
    <w:rsid w:val="006A0C7B"/>
    <w:rsid w:val="006B13C1"/>
    <w:rsid w:val="006C01C3"/>
    <w:rsid w:val="006C13E8"/>
    <w:rsid w:val="006C6A38"/>
    <w:rsid w:val="006D223C"/>
    <w:rsid w:val="006D3897"/>
    <w:rsid w:val="006F2A90"/>
    <w:rsid w:val="006F4F3A"/>
    <w:rsid w:val="00706BB0"/>
    <w:rsid w:val="0071146C"/>
    <w:rsid w:val="007119E4"/>
    <w:rsid w:val="00723C81"/>
    <w:rsid w:val="00725C65"/>
    <w:rsid w:val="007262F4"/>
    <w:rsid w:val="007271DA"/>
    <w:rsid w:val="00727AD2"/>
    <w:rsid w:val="00740AA8"/>
    <w:rsid w:val="00743318"/>
    <w:rsid w:val="00744326"/>
    <w:rsid w:val="007459D3"/>
    <w:rsid w:val="0075090A"/>
    <w:rsid w:val="00753369"/>
    <w:rsid w:val="0075448E"/>
    <w:rsid w:val="0075510E"/>
    <w:rsid w:val="00764835"/>
    <w:rsid w:val="00766457"/>
    <w:rsid w:val="0077517D"/>
    <w:rsid w:val="0078387A"/>
    <w:rsid w:val="007914BD"/>
    <w:rsid w:val="00793B10"/>
    <w:rsid w:val="007943B1"/>
    <w:rsid w:val="007A4504"/>
    <w:rsid w:val="007A5145"/>
    <w:rsid w:val="007A6B48"/>
    <w:rsid w:val="007B1934"/>
    <w:rsid w:val="007B2950"/>
    <w:rsid w:val="007C0D68"/>
    <w:rsid w:val="007C1840"/>
    <w:rsid w:val="007D18D6"/>
    <w:rsid w:val="007D28CD"/>
    <w:rsid w:val="007D41BE"/>
    <w:rsid w:val="007D4FF5"/>
    <w:rsid w:val="007E467A"/>
    <w:rsid w:val="007F304E"/>
    <w:rsid w:val="007F4D2B"/>
    <w:rsid w:val="007F502B"/>
    <w:rsid w:val="007F7B67"/>
    <w:rsid w:val="00800B1C"/>
    <w:rsid w:val="008031C1"/>
    <w:rsid w:val="00804173"/>
    <w:rsid w:val="00812E0A"/>
    <w:rsid w:val="008138F4"/>
    <w:rsid w:val="00814BFF"/>
    <w:rsid w:val="008155E8"/>
    <w:rsid w:val="008160BA"/>
    <w:rsid w:val="008225E0"/>
    <w:rsid w:val="008233C0"/>
    <w:rsid w:val="0083441D"/>
    <w:rsid w:val="008370B9"/>
    <w:rsid w:val="00846294"/>
    <w:rsid w:val="00846F29"/>
    <w:rsid w:val="00852E15"/>
    <w:rsid w:val="00852F7E"/>
    <w:rsid w:val="008551A0"/>
    <w:rsid w:val="00856B3E"/>
    <w:rsid w:val="00857F97"/>
    <w:rsid w:val="00864D04"/>
    <w:rsid w:val="0087222C"/>
    <w:rsid w:val="008737E6"/>
    <w:rsid w:val="00881E30"/>
    <w:rsid w:val="00883F15"/>
    <w:rsid w:val="008847E6"/>
    <w:rsid w:val="008849FF"/>
    <w:rsid w:val="00885BD0"/>
    <w:rsid w:val="0088639D"/>
    <w:rsid w:val="00886F1F"/>
    <w:rsid w:val="0089119D"/>
    <w:rsid w:val="008A48D8"/>
    <w:rsid w:val="008B192A"/>
    <w:rsid w:val="008B4E30"/>
    <w:rsid w:val="008C75D1"/>
    <w:rsid w:val="008C7887"/>
    <w:rsid w:val="008D1BA3"/>
    <w:rsid w:val="008D6C72"/>
    <w:rsid w:val="008E6133"/>
    <w:rsid w:val="00900622"/>
    <w:rsid w:val="00900669"/>
    <w:rsid w:val="00900ED9"/>
    <w:rsid w:val="00904296"/>
    <w:rsid w:val="009057DE"/>
    <w:rsid w:val="00913172"/>
    <w:rsid w:val="0092385F"/>
    <w:rsid w:val="00925FC7"/>
    <w:rsid w:val="0093727B"/>
    <w:rsid w:val="00946B3A"/>
    <w:rsid w:val="00947CDE"/>
    <w:rsid w:val="009504E3"/>
    <w:rsid w:val="00953981"/>
    <w:rsid w:val="009539D2"/>
    <w:rsid w:val="00953D1B"/>
    <w:rsid w:val="00956236"/>
    <w:rsid w:val="0096324E"/>
    <w:rsid w:val="009737F1"/>
    <w:rsid w:val="00982B33"/>
    <w:rsid w:val="0099142A"/>
    <w:rsid w:val="0099279D"/>
    <w:rsid w:val="009A1362"/>
    <w:rsid w:val="009B19E3"/>
    <w:rsid w:val="009B64D6"/>
    <w:rsid w:val="009B6CEF"/>
    <w:rsid w:val="009C172C"/>
    <w:rsid w:val="009C56BC"/>
    <w:rsid w:val="009C5CE0"/>
    <w:rsid w:val="009D06B7"/>
    <w:rsid w:val="009D3BB7"/>
    <w:rsid w:val="009D752D"/>
    <w:rsid w:val="009E08C1"/>
    <w:rsid w:val="009F078A"/>
    <w:rsid w:val="009F1252"/>
    <w:rsid w:val="009F40C9"/>
    <w:rsid w:val="00A00952"/>
    <w:rsid w:val="00A0439B"/>
    <w:rsid w:val="00A04A8B"/>
    <w:rsid w:val="00A07FCA"/>
    <w:rsid w:val="00A30149"/>
    <w:rsid w:val="00A36AA6"/>
    <w:rsid w:val="00A404CB"/>
    <w:rsid w:val="00A4252B"/>
    <w:rsid w:val="00A436C3"/>
    <w:rsid w:val="00A45594"/>
    <w:rsid w:val="00A476EB"/>
    <w:rsid w:val="00A52379"/>
    <w:rsid w:val="00A5520C"/>
    <w:rsid w:val="00A55C46"/>
    <w:rsid w:val="00A56759"/>
    <w:rsid w:val="00A6685F"/>
    <w:rsid w:val="00A84692"/>
    <w:rsid w:val="00A905C0"/>
    <w:rsid w:val="00AA02A4"/>
    <w:rsid w:val="00AA089F"/>
    <w:rsid w:val="00AA08AB"/>
    <w:rsid w:val="00AA5FCC"/>
    <w:rsid w:val="00AB3F69"/>
    <w:rsid w:val="00AB69C5"/>
    <w:rsid w:val="00AB7E70"/>
    <w:rsid w:val="00AC3DB8"/>
    <w:rsid w:val="00AC52A4"/>
    <w:rsid w:val="00AD0CD2"/>
    <w:rsid w:val="00AD39DD"/>
    <w:rsid w:val="00AD66A0"/>
    <w:rsid w:val="00AE077A"/>
    <w:rsid w:val="00AE0DF1"/>
    <w:rsid w:val="00AF0529"/>
    <w:rsid w:val="00AF0D5F"/>
    <w:rsid w:val="00AF14A2"/>
    <w:rsid w:val="00AF510E"/>
    <w:rsid w:val="00AF5F6F"/>
    <w:rsid w:val="00B02C97"/>
    <w:rsid w:val="00B06FF2"/>
    <w:rsid w:val="00B12346"/>
    <w:rsid w:val="00B27CCC"/>
    <w:rsid w:val="00B3010A"/>
    <w:rsid w:val="00B35271"/>
    <w:rsid w:val="00B37531"/>
    <w:rsid w:val="00B53151"/>
    <w:rsid w:val="00B61D21"/>
    <w:rsid w:val="00B80279"/>
    <w:rsid w:val="00B80DF1"/>
    <w:rsid w:val="00B8166C"/>
    <w:rsid w:val="00B8705D"/>
    <w:rsid w:val="00B93401"/>
    <w:rsid w:val="00BB65FF"/>
    <w:rsid w:val="00BB75C0"/>
    <w:rsid w:val="00BD15DB"/>
    <w:rsid w:val="00BE1A94"/>
    <w:rsid w:val="00BE2916"/>
    <w:rsid w:val="00BF7008"/>
    <w:rsid w:val="00C06782"/>
    <w:rsid w:val="00C14D16"/>
    <w:rsid w:val="00C20F60"/>
    <w:rsid w:val="00C2318F"/>
    <w:rsid w:val="00C253A1"/>
    <w:rsid w:val="00C31D8F"/>
    <w:rsid w:val="00C35360"/>
    <w:rsid w:val="00C3584C"/>
    <w:rsid w:val="00C4180E"/>
    <w:rsid w:val="00C42C3D"/>
    <w:rsid w:val="00C44D92"/>
    <w:rsid w:val="00C47295"/>
    <w:rsid w:val="00C50BF1"/>
    <w:rsid w:val="00C52584"/>
    <w:rsid w:val="00C52F8D"/>
    <w:rsid w:val="00C62B0A"/>
    <w:rsid w:val="00C6650E"/>
    <w:rsid w:val="00C700CC"/>
    <w:rsid w:val="00C70A18"/>
    <w:rsid w:val="00C832D9"/>
    <w:rsid w:val="00C84A02"/>
    <w:rsid w:val="00C84A69"/>
    <w:rsid w:val="00C87394"/>
    <w:rsid w:val="00C9367D"/>
    <w:rsid w:val="00CA0B64"/>
    <w:rsid w:val="00CA1DE1"/>
    <w:rsid w:val="00CA3258"/>
    <w:rsid w:val="00CB3010"/>
    <w:rsid w:val="00CB3956"/>
    <w:rsid w:val="00CB4136"/>
    <w:rsid w:val="00CB42A7"/>
    <w:rsid w:val="00CB67B3"/>
    <w:rsid w:val="00CC1FBF"/>
    <w:rsid w:val="00CC2C30"/>
    <w:rsid w:val="00CC593D"/>
    <w:rsid w:val="00CD25A7"/>
    <w:rsid w:val="00CD2DC8"/>
    <w:rsid w:val="00CE04A1"/>
    <w:rsid w:val="00CE368F"/>
    <w:rsid w:val="00CE556E"/>
    <w:rsid w:val="00CE5666"/>
    <w:rsid w:val="00CE71FD"/>
    <w:rsid w:val="00CF7F1A"/>
    <w:rsid w:val="00D0053D"/>
    <w:rsid w:val="00D041E3"/>
    <w:rsid w:val="00D055CB"/>
    <w:rsid w:val="00D1381D"/>
    <w:rsid w:val="00D13BD7"/>
    <w:rsid w:val="00D14FE1"/>
    <w:rsid w:val="00D23A09"/>
    <w:rsid w:val="00D26CF3"/>
    <w:rsid w:val="00D3127A"/>
    <w:rsid w:val="00D36BD1"/>
    <w:rsid w:val="00D40E02"/>
    <w:rsid w:val="00D41077"/>
    <w:rsid w:val="00D44200"/>
    <w:rsid w:val="00D46C7E"/>
    <w:rsid w:val="00D47405"/>
    <w:rsid w:val="00D5057C"/>
    <w:rsid w:val="00D51497"/>
    <w:rsid w:val="00D5608B"/>
    <w:rsid w:val="00D5674D"/>
    <w:rsid w:val="00D56845"/>
    <w:rsid w:val="00D63CE5"/>
    <w:rsid w:val="00D64E41"/>
    <w:rsid w:val="00D65917"/>
    <w:rsid w:val="00D70566"/>
    <w:rsid w:val="00D81B6A"/>
    <w:rsid w:val="00D8534D"/>
    <w:rsid w:val="00D86CD2"/>
    <w:rsid w:val="00D87C94"/>
    <w:rsid w:val="00D91E70"/>
    <w:rsid w:val="00D924C8"/>
    <w:rsid w:val="00D94CC9"/>
    <w:rsid w:val="00D9691C"/>
    <w:rsid w:val="00D96D48"/>
    <w:rsid w:val="00DA1700"/>
    <w:rsid w:val="00DA72F0"/>
    <w:rsid w:val="00DB05EC"/>
    <w:rsid w:val="00DC68EB"/>
    <w:rsid w:val="00DE1B74"/>
    <w:rsid w:val="00DE1DD0"/>
    <w:rsid w:val="00E109EC"/>
    <w:rsid w:val="00E26E5C"/>
    <w:rsid w:val="00E30168"/>
    <w:rsid w:val="00E325CA"/>
    <w:rsid w:val="00E36424"/>
    <w:rsid w:val="00E3727D"/>
    <w:rsid w:val="00E407C2"/>
    <w:rsid w:val="00E4218C"/>
    <w:rsid w:val="00E44788"/>
    <w:rsid w:val="00E57C5C"/>
    <w:rsid w:val="00E6333C"/>
    <w:rsid w:val="00E77F8B"/>
    <w:rsid w:val="00E81C75"/>
    <w:rsid w:val="00E81E79"/>
    <w:rsid w:val="00E87A4F"/>
    <w:rsid w:val="00E93534"/>
    <w:rsid w:val="00E93979"/>
    <w:rsid w:val="00E95A31"/>
    <w:rsid w:val="00EA6C0E"/>
    <w:rsid w:val="00EA6DC2"/>
    <w:rsid w:val="00EA77F5"/>
    <w:rsid w:val="00EB053E"/>
    <w:rsid w:val="00EB06D8"/>
    <w:rsid w:val="00EC55D8"/>
    <w:rsid w:val="00EC5A53"/>
    <w:rsid w:val="00EC6234"/>
    <w:rsid w:val="00EC7128"/>
    <w:rsid w:val="00ED2A44"/>
    <w:rsid w:val="00ED7433"/>
    <w:rsid w:val="00EE2289"/>
    <w:rsid w:val="00EE3BA1"/>
    <w:rsid w:val="00EF4D16"/>
    <w:rsid w:val="00EF525A"/>
    <w:rsid w:val="00EF5881"/>
    <w:rsid w:val="00F04E3A"/>
    <w:rsid w:val="00F06D2C"/>
    <w:rsid w:val="00F07501"/>
    <w:rsid w:val="00F077BF"/>
    <w:rsid w:val="00F23A9E"/>
    <w:rsid w:val="00F241C0"/>
    <w:rsid w:val="00F24231"/>
    <w:rsid w:val="00F25151"/>
    <w:rsid w:val="00F27052"/>
    <w:rsid w:val="00F27415"/>
    <w:rsid w:val="00F34F71"/>
    <w:rsid w:val="00F37663"/>
    <w:rsid w:val="00F414E1"/>
    <w:rsid w:val="00F42919"/>
    <w:rsid w:val="00F552BF"/>
    <w:rsid w:val="00F64DDB"/>
    <w:rsid w:val="00F661F4"/>
    <w:rsid w:val="00F712DD"/>
    <w:rsid w:val="00F74688"/>
    <w:rsid w:val="00F81BFE"/>
    <w:rsid w:val="00F82054"/>
    <w:rsid w:val="00F820FF"/>
    <w:rsid w:val="00F86E02"/>
    <w:rsid w:val="00F87287"/>
    <w:rsid w:val="00F90A29"/>
    <w:rsid w:val="00F946D1"/>
    <w:rsid w:val="00F96469"/>
    <w:rsid w:val="00FA128F"/>
    <w:rsid w:val="00FA12B9"/>
    <w:rsid w:val="00FB1C65"/>
    <w:rsid w:val="00FB1EA5"/>
    <w:rsid w:val="00FC3D97"/>
    <w:rsid w:val="00FC618C"/>
    <w:rsid w:val="00FE2E15"/>
    <w:rsid w:val="00FF072C"/>
    <w:rsid w:val="00FF7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AA74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63"/>
    <w:rPr>
      <w:rFonts w:eastAsia="Times New Roman"/>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A9E"/>
    <w:rPr>
      <w:rFonts w:ascii="Lucida Grande" w:eastAsia="Times New Roman" w:hAnsi="Lucida Grande" w:cs="Lucida Grande"/>
      <w:sz w:val="18"/>
      <w:szCs w:val="18"/>
      <w:lang w:val="en-GB" w:eastAsia="en-US"/>
    </w:rPr>
  </w:style>
  <w:style w:type="paragraph" w:styleId="ListParagraph">
    <w:name w:val="List Paragraph"/>
    <w:basedOn w:val="Normal"/>
    <w:uiPriority w:val="34"/>
    <w:qFormat/>
    <w:rsid w:val="00311F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63"/>
    <w:rPr>
      <w:rFonts w:eastAsia="Times New Roman"/>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A9E"/>
    <w:rPr>
      <w:rFonts w:ascii="Lucida Grande" w:eastAsia="Times New Roman" w:hAnsi="Lucida Grande" w:cs="Lucida Grande"/>
      <w:sz w:val="18"/>
      <w:szCs w:val="18"/>
      <w:lang w:val="en-GB" w:eastAsia="en-US"/>
    </w:rPr>
  </w:style>
  <w:style w:type="paragraph" w:styleId="ListParagraph">
    <w:name w:val="List Paragraph"/>
    <w:basedOn w:val="Normal"/>
    <w:uiPriority w:val="34"/>
    <w:qFormat/>
    <w:rsid w:val="00311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503</Words>
  <Characters>2870</Characters>
  <Application>Microsoft Macintosh Word</Application>
  <DocSecurity>0</DocSecurity>
  <Lines>23</Lines>
  <Paragraphs>6</Paragraphs>
  <ScaleCrop>false</ScaleCrop>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de Dios</dc:creator>
  <cp:keywords/>
  <dc:description/>
  <cp:lastModifiedBy>Emmanuel de Dios</cp:lastModifiedBy>
  <cp:revision>5</cp:revision>
  <dcterms:created xsi:type="dcterms:W3CDTF">2014-02-24T10:19:00Z</dcterms:created>
  <dcterms:modified xsi:type="dcterms:W3CDTF">2014-02-24T13:08:00Z</dcterms:modified>
</cp:coreProperties>
</file>